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Объявлен всероссийский конкурс проектов «Моя страна — моя Россия». </w:t>
      </w:r>
      <w:proofErr w:type="spell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Дедлайн</w:t>
      </w:r>
      <w:proofErr w:type="spell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15 апреля 2015 года.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Организатор: Общероссийский союз общественных объединений «Молодежные социально-экономические инициативы», Министерство образования и науки Российской Федерации, Общероссийский союз общественных объединений «Молодежные социально-экономические инициативы». Конкурс проводится при поддержке Государственной Думы Федерального Собрания Российской Федерации, Федерального агентства по делам молодежи, автономной некоммерческой организации «Агентство стратегических инициатив по продвижению новых проектов».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участия в конкурсе необходимо подготовить проект по одной или нескольким из номинаций: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Номинации для проектных команд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«Проекты, направленные на развитие систем управления талантами: региональные и муниципальные модели, корпоративные практики, опыт образовательных организаций».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В рамках номинации принимаются проекты, подготовленные коллективом авторов и представляющие собой описание перспективных для тиражирования региональных и муниципальных моделей, корпоративных практик выявления, обучения и сопровождения талантливых молодых людей.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«Молодежный взгляд на стратегию развития региона»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 В рамках номинации принимаются проекты, подготовленные коллективом авторов и представляющие собой молодежных взгляд на перспективы и возможности развития региона/муниципального образования, на участие самой молодежи в реализации стратегии социально-экономического развития отдельной территории. Приоритет будет отдаваться проектам, основанным на предварительно проведенной мониторинговой работе в молодежной среде по формированию и выявлению ожиданий к образу будущего территории – места проживания коллектива авторов. Приветствуется предварительная работа с лидерами общественного мнения в различных молодежных средах, экспертным сообществом, привлечение интеллектуального потенциала студенческих научных организаций, объединений молодых специалистов на предприятиях и др.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«Образовательный бренд территории»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 В рамках номинации принимаются проекты, подготовленные коллективом авторов и представляющие собой описание успешных практик создания и продвижения региональных образовательных брендов территории (продвижение научного и образовательного потенциала российских территорий, проектирование и реализация программ образовательного туризма и тематических экспедиций, пополнение базы материалов краеведческого характера уникальными объектами природного ландшафта и историко-культурного наследия).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Приоритет будет отдаваться комплексным проектам, предполагающим активное вовлечение потенциала волонтеров, молодежных и детских общественных объединений, использование инструментов государственно-частного партнерства и направленным на развитие внутрироссийского и международного образовательного туризма.</w:t>
      </w:r>
      <w:proofErr w:type="gramEnd"/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«Региональные и муниципальные модели организации проектной деятельности молодежи»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 В рамках номинации принимаются проекты, подготовленные коллективом авторов и представляющие собой описание успешных практик организации проектной деятельности молодежи (с детьми и молодежью) на региональном и муниципальном уровнях.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номинациях 1-4 обязательным является наличие наставника, а также письма-поддержки о возможности реализации проекта на практике от органа исполнительной власти субъекта Российской Федерации, осуществляющего управление в сфере образования или молодежной политики.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Специальная номинация для органов исполнительной власти субъекта Российской Федерации, осуществляющих управление в сфере образования или молодежной политики.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рамках номинации принимаются проекты, представляющие региональный/муниципальный опыт:</w:t>
      </w:r>
    </w:p>
    <w:p w:rsidR="00634037" w:rsidRPr="00634037" w:rsidRDefault="00634037" w:rsidP="00634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создания моделей организации проектной деятельности молодежи и с молодежью в рамках территории (в </w:t>
      </w:r>
      <w:proofErr w:type="spell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т.ч</w:t>
      </w:r>
      <w:proofErr w:type="spell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опыт организации поддержки практической реализации молодежных проектов);</w:t>
      </w:r>
    </w:p>
    <w:p w:rsidR="00634037" w:rsidRPr="00634037" w:rsidRDefault="00634037" w:rsidP="00634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создания, апробации и развития систем управления талантами, кадровым потенциалом территории;</w:t>
      </w:r>
    </w:p>
    <w:p w:rsidR="00634037" w:rsidRPr="00634037" w:rsidRDefault="00634037" w:rsidP="00634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создания, апробации и развития комплексных проектов по работе с детьми и молодежью с ограниченными возможностями.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Номинации для авторских проектов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«Моя страна»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духовно-нравственное и гражданско-патриотическое воспитание детей и молодежи, развитие позитивных межнациональных, межкультурных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и межконфессиональных коммуникаций;</w:t>
      </w:r>
    </w:p>
    <w:p w:rsidR="00634037" w:rsidRPr="00634037" w:rsidRDefault="00634037" w:rsidP="00634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экономическое, научно-техническое и гуманитарное сотрудничество России или отдельных ее территорий со странами СНГ и Балтии, а также на создание совместных общественных программ, ориентированных на укрепление дружественных связей, развитие молодежных обменов;</w:t>
      </w:r>
    </w:p>
    <w:p w:rsidR="00634037" w:rsidRPr="00634037" w:rsidRDefault="00634037" w:rsidP="00634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просветительской деятельности в молодежной среде, направленной на изучение истории, культуры российских городов и сел, а также традиций населяющих их народов;</w:t>
      </w:r>
    </w:p>
    <w:p w:rsidR="00634037" w:rsidRPr="00634037" w:rsidRDefault="00634037" w:rsidP="00634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и популяризацию волонтерского движения в регионе, муниципальном образовании; создание и развитие ресурсных центров волонтеров и механизмов по их поддержке.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«Мой государственный язык»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укрепление русского языка в мировом сообществе как средства межнационального общения;</w:t>
      </w:r>
    </w:p>
    <w:p w:rsidR="00634037" w:rsidRPr="00634037" w:rsidRDefault="00634037" w:rsidP="006340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сохранение русского языка как средства национальной идентификации российских соотечественников за рубежом;</w:t>
      </w:r>
    </w:p>
    <w:p w:rsidR="00634037" w:rsidRPr="00634037" w:rsidRDefault="00634037" w:rsidP="006340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укрепление роли русского языка и русской культуры в единстве российской нации;</w:t>
      </w:r>
    </w:p>
    <w:p w:rsidR="00634037" w:rsidRPr="00634037" w:rsidRDefault="00634037" w:rsidP="006340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формирование образа «Русского мира» за рубежом.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«Моя педагогическая инициатива»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развитие проектной работы с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обучающимися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общеобразовательных организаций, профессиональных образовательных организаций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и образовательных организаций высшего образования;</w:t>
      </w:r>
    </w:p>
    <w:p w:rsidR="00634037" w:rsidRPr="00634037" w:rsidRDefault="00634037" w:rsidP="006340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лучших практик внедрения новых ФГОС на всех уровнях образования;</w:t>
      </w:r>
    </w:p>
    <w:p w:rsidR="00634037" w:rsidRPr="00634037" w:rsidRDefault="00634037" w:rsidP="006340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внедрение индивидуального подхода в построении образовательных траекторий на разных уровнях образования, в том числе с применением современных информационных технологий;</w:t>
      </w:r>
    </w:p>
    <w:p w:rsidR="00634037" w:rsidRPr="00634037" w:rsidRDefault="00634037" w:rsidP="006340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инклюзивных технологий и практик на всех уровнях образования.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«Моя профессия»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различных форм профориентации, механизмов самоопределения молодежи и трудовой миграции в российских регионах и муниципальных образованиях;</w:t>
      </w:r>
    </w:p>
    <w:p w:rsidR="00634037" w:rsidRPr="00634037" w:rsidRDefault="00634037" w:rsidP="006340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профессиональных траекторий молодежи, улучшение профессиональной и социальной мобильности молодых специалистов;</w:t>
      </w:r>
    </w:p>
    <w:p w:rsidR="00634037" w:rsidRPr="00634037" w:rsidRDefault="00634037" w:rsidP="006340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разработку и внедрение инструментов прогнозирования перспективных потребностей в специалистах для приоритетных отраслей экономики и современных форм образования и адаптации молодых специалистов.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«Мои университеты»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системы профессионального образования (среднего и высшего), связь системы образования с рынком труда и процессами общественных изменений и развития;</w:t>
      </w:r>
    </w:p>
    <w:p w:rsidR="00634037" w:rsidRPr="00634037" w:rsidRDefault="00634037" w:rsidP="006340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практико-ориентированного образования (дуальная система подготовки кадров, «завод-втуз» и др.);</w:t>
      </w:r>
    </w:p>
    <w:p w:rsidR="00634037" w:rsidRPr="00634037" w:rsidRDefault="00634037" w:rsidP="006340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создание и внедрение современных образовательных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технологий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 поддержку практики непрерывного обучения;</w:t>
      </w:r>
    </w:p>
    <w:p w:rsidR="00634037" w:rsidRPr="00634037" w:rsidRDefault="00634037" w:rsidP="006340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развитие инновационной сферы (в </w:t>
      </w:r>
      <w:proofErr w:type="spell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т.ч</w:t>
      </w:r>
      <w:proofErr w:type="spell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создание малых предприятий при вузах,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бизнес-инкубаторов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 др.).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«Моя школа»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системы школьного и дошкольного образования;</w:t>
      </w:r>
    </w:p>
    <w:p w:rsidR="00634037" w:rsidRPr="00634037" w:rsidRDefault="00634037" w:rsidP="006340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создание и развитие инновационных практик и методик преподавания в общеобразовательных организациях;</w:t>
      </w:r>
    </w:p>
    <w:p w:rsidR="00634037" w:rsidRPr="00634037" w:rsidRDefault="00634037" w:rsidP="006340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системы дополнительного образования детей и молодежи;</w:t>
      </w:r>
    </w:p>
    <w:p w:rsidR="00634037" w:rsidRPr="00634037" w:rsidRDefault="00634037" w:rsidP="006340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вовлечение родителей и общества в жизнь школы.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«Моя семья»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подготовку молодежи к созданию семьи, ответственному </w:t>
      </w:r>
      <w:proofErr w:type="spell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родительству</w:t>
      </w:r>
      <w:proofErr w:type="spell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укрепление института семьи, решение демографической проблемы;</w:t>
      </w:r>
    </w:p>
    <w:p w:rsidR="00634037" w:rsidRPr="00634037" w:rsidRDefault="00634037" w:rsidP="006340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создание/развитие благоприятной для института семьи и детства инфраструктуры в российских городах и селах;</w:t>
      </w:r>
    </w:p>
    <w:p w:rsidR="00634037" w:rsidRPr="00634037" w:rsidRDefault="00634037" w:rsidP="006340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диалога между разными поколениями;</w:t>
      </w:r>
    </w:p>
    <w:p w:rsidR="00634037" w:rsidRPr="00634037" w:rsidRDefault="00634037" w:rsidP="006340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поддержку и развитие семейного творчества и семейных традиций;</w:t>
      </w:r>
    </w:p>
    <w:p w:rsidR="00634037" w:rsidRPr="00634037" w:rsidRDefault="00634037" w:rsidP="006340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создание комфортных условий жизни и самореализации пожилых людей;</w:t>
      </w:r>
    </w:p>
    <w:p w:rsidR="00634037" w:rsidRPr="00634037" w:rsidRDefault="00634037" w:rsidP="006340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создание доброжелательной среды для людей с ограниченными возможностями.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«Мое село»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поддержку товаров отечественного производителя, решение проблем </w:t>
      </w:r>
      <w:proofErr w:type="spell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импортозамещения</w:t>
      </w:r>
      <w:proofErr w:type="spell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634037" w:rsidRPr="00634037" w:rsidRDefault="00634037" w:rsidP="006340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социальное развитие села, создание сельских социокультурных комплексов, развитие индивидуального жилищного строительства и комплексное освоение территорий, создание сельских молодежных жилищно-производственных комплексов;</w:t>
      </w:r>
    </w:p>
    <w:p w:rsidR="00634037" w:rsidRPr="00634037" w:rsidRDefault="00634037" w:rsidP="006340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молодежного предпринимательства и ремесленничества в сельских территориях и малых городах;</w:t>
      </w:r>
    </w:p>
    <w:p w:rsidR="00634037" w:rsidRPr="00634037" w:rsidRDefault="00634037" w:rsidP="006340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развитие </w:t>
      </w:r>
      <w:proofErr w:type="spell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агротуризма</w:t>
      </w:r>
      <w:proofErr w:type="spell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634037" w:rsidRPr="00634037" w:rsidRDefault="00634037" w:rsidP="006340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фермерских хозяйств;</w:t>
      </w:r>
    </w:p>
    <w:p w:rsidR="00634037" w:rsidRPr="00634037" w:rsidRDefault="00634037" w:rsidP="006340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поддержка ремесленного сектора экономики, возрождение и приумножение традиций и технологий ремесленничества на территориях Российской Федерации.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«Мой город»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стратегическое социально-экономическое развитие российских городов;</w:t>
      </w:r>
    </w:p>
    <w:p w:rsidR="00634037" w:rsidRPr="00634037" w:rsidRDefault="00634037" w:rsidP="006340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увеличение инвестиционной привлекательности территорий, развитие внутреннего туризма, </w:t>
      </w:r>
      <w:proofErr w:type="spell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брендинг</w:t>
      </w:r>
      <w:proofErr w:type="spell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территорий, создание механизмов пополнения бюджета за счет региональных/местных налогов и сборов, создание дополнительных высокопроизводительных рабочих мест, улучшение качества жизни населения;</w:t>
      </w:r>
    </w:p>
    <w:p w:rsidR="00634037" w:rsidRPr="00634037" w:rsidRDefault="00634037" w:rsidP="006340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территориального общественного самоуправления, органов управления многоквартирными домами (товариществ собственников жилья, советов многоквартирных домов), жилищных кооперативов, вовлечение населения в принятие решений на уровне дома, улицы, микрорайона, формирование добрососедских отношений, повышение эффективности механизмов участия населения в принятии решений на местном уровне;</w:t>
      </w:r>
    </w:p>
    <w:p w:rsidR="00634037" w:rsidRPr="00634037" w:rsidRDefault="00634037" w:rsidP="006340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жилищно-коммунального хозяйства, повышение грамотности потребителей услуг ЖКХ;</w:t>
      </w:r>
    </w:p>
    <w:p w:rsidR="00634037" w:rsidRPr="00634037" w:rsidRDefault="00634037" w:rsidP="006340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развитие молодежного предпринимательства в городах с </w:t>
      </w:r>
      <w:proofErr w:type="spell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моноэкономикой</w:t>
      </w:r>
      <w:proofErr w:type="spell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«Моя разработка»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решение задач повышения качества жизни, комфорта, безопасности жизнедеятельности человека и распространение «зеленых» технологий в российских регионах и муниципалитетах;</w:t>
      </w:r>
    </w:p>
    <w:p w:rsidR="00634037" w:rsidRPr="00634037" w:rsidRDefault="00634037" w:rsidP="006340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IT-технологий, расширение информационного пространства в Интернете;</w:t>
      </w:r>
    </w:p>
    <w:p w:rsidR="00634037" w:rsidRPr="00634037" w:rsidRDefault="00634037" w:rsidP="006340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аддитивных технологий (технологий послойного синтеза);</w:t>
      </w:r>
    </w:p>
    <w:p w:rsidR="00634037" w:rsidRPr="00634037" w:rsidRDefault="00634037" w:rsidP="006340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внедрение энергосберегающих технологий;</w:t>
      </w:r>
    </w:p>
    <w:p w:rsidR="00634037" w:rsidRPr="00634037" w:rsidRDefault="00634037" w:rsidP="006340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инженерной, транспортной и социальной инфраструктуры;</w:t>
      </w:r>
    </w:p>
    <w:p w:rsidR="00634037" w:rsidRPr="00634037" w:rsidRDefault="00634037" w:rsidP="006340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развитие технологий строительства автомобильных дорог и внедрение новых разработок в дорожную и инженерную инфраструктуру;</w:t>
      </w:r>
    </w:p>
    <w:p w:rsidR="00634037" w:rsidRPr="00634037" w:rsidRDefault="00634037" w:rsidP="006340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внедрение инноваций и развитие технологического предпринимательства в российских регионах и муниципальных образованиях.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>Номинация «Мой выбор»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Номинация включает проекты, направленные 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634037" w:rsidRPr="00634037" w:rsidRDefault="00634037" w:rsidP="0063403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реализацию возможностей участия детей и молодежи в принятии решений, затрагивающих их интересы, и на создание необходимой системы мер и условий для формирования у детей и молодежи навыков взаимодействия с различными организациями, в том числе с органами государственной власти и местного самоуправления;</w:t>
      </w:r>
    </w:p>
    <w:p w:rsidR="00634037" w:rsidRPr="00634037" w:rsidRDefault="00634037" w:rsidP="0063403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повышение электоральной активности населения, в том числе молодого поколения, развитие избирательной системы Российской Федерации.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Конкурсная работа должна представлять собой актуальный, ориентированный на практическую реализацию авторский проект с описанием его ресурсного обеспечения, конкретных механизмов реализации и механизмов контроля достигнутого эффекта.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Основные критерии оценки проектов: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актуальность проблемы, на решение которой направлен проект, качество ее обоснования, актуальность самого проекта в части реализации майских Указов Президента Российской Федерации от 7 мая 2012 г.; Стратегии инновационного развития Российской Федерации на период до 2020 года (утвержденной распоряжением Правительства Российской Федерации от 08.12.2011г. № 2227-р); Концепции долгосрочного социально-экономического развития Российской Федерации на период до 2020 года (утвержденной распоряжением Правительства Российской Федерации от 17.11.2008 года № 1662-р);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социальная значимость проекта;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наличие в конкурсной работе результатов собственного исследования автора;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новизна проекта;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наличие организационных механизмов реализации проекта;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финансово-экономическое обоснование проекта;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возможность практической реализации проекта/наличие практического задела для реализации проекта;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наличие предложений по кадровому обеспечению реализации проекта в рамках территории (в </w:t>
      </w:r>
      <w:proofErr w:type="spell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т.ч</w:t>
      </w:r>
      <w:proofErr w:type="spell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наличие команды единомышленников, готовых приступить к реализации проекта);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финансовые возможности реализации проекта и перспективы его выхода на самофинансирование (если это подразумевается);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наличие системы контроля качества и результативности реализации проекта;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наличие рекомендаций от государственных и муниципальных органов власти, хозяйствующих субъектов;</w:t>
      </w:r>
    </w:p>
    <w:p w:rsidR="00634037" w:rsidRPr="00634037" w:rsidRDefault="00634037" w:rsidP="006340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наличие у авторов публикаций на профильную тему.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Призы: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Лауреатами Конкурса признаются авторы работ, набравшие по итогам заочной экспертной оценки наибольшее количество баллов по каждой номинации. Все лауреаты награждаются почетными грамотами и приглашаются для участия на очное мероприятие Конкурса.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 итогам очной защиты/презентации проектов определяются победители Конкурса – авторы лучших работ, которые номинируются на получение премий для поддержки талантливой молодежи в 2015 году. Премии носят персональный характер и не могут присуждаться коллективу авторов, а также повторно в течение года.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Лучшие проекты получат информационную поддержку и будут рекомендованы для практической реализации в регионах и муниципальных образованиях.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Организационным комитетом могут быть предусмотрены специальные призы в рамках отдельных номинаций Конкурса, учрежденные партнерами конкурса.</w:t>
      </w:r>
    </w:p>
    <w:p w:rsidR="00634037" w:rsidRPr="00634037" w:rsidRDefault="00634037" w:rsidP="00634037">
      <w:pPr>
        <w:shd w:val="clear" w:color="auto" w:fill="FFFFFF"/>
        <w:spacing w:before="100" w:beforeAutospacing="1" w:after="100" w:afterAutospacing="1" w:line="255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вопросам организации Конкурса: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Общероссийский союз общественных объединений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«Молодежные социально-экономические инициативы»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Российская Федерация, 109012, г. Москва, ул. Новая площадь, д. 8, стр. 1, оф. 408</w:t>
      </w:r>
      <w:proofErr w:type="gramStart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</w:t>
      </w:r>
      <w:proofErr w:type="gramEnd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ел.: (495) 606-86-40</w:t>
      </w:r>
      <w:bookmarkStart w:id="0" w:name="_GoBack"/>
      <w:bookmarkEnd w:id="0"/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Факс: (495) 606-85-31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Электронная почта: orgkomitet@moyastrana.ru</w:t>
      </w:r>
      <w:r w:rsidRPr="0063403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Официальный сайт: </w:t>
      </w:r>
      <w:hyperlink r:id="rId6" w:tgtFrame="_blank" w:history="1">
        <w:r w:rsidRPr="00634037">
          <w:rPr>
            <w:rFonts w:ascii="Tahoma" w:eastAsia="Times New Roman" w:hAnsi="Tahoma" w:cs="Tahoma"/>
            <w:color w:val="207F7B"/>
            <w:sz w:val="18"/>
            <w:szCs w:val="18"/>
            <w:u w:val="single"/>
            <w:lang w:eastAsia="ru-RU"/>
          </w:rPr>
          <w:t>www.moyastrana.ru</w:t>
        </w:r>
      </w:hyperlink>
    </w:p>
    <w:p w:rsidR="00AE65D6" w:rsidRDefault="00AE65D6"/>
    <w:sectPr w:rsidR="00AE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092"/>
    <w:multiLevelType w:val="multilevel"/>
    <w:tmpl w:val="6226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259D3"/>
    <w:multiLevelType w:val="multilevel"/>
    <w:tmpl w:val="6D6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5426"/>
    <w:multiLevelType w:val="multilevel"/>
    <w:tmpl w:val="006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390D"/>
    <w:multiLevelType w:val="multilevel"/>
    <w:tmpl w:val="ADE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27F74"/>
    <w:multiLevelType w:val="multilevel"/>
    <w:tmpl w:val="CDB0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B54A3"/>
    <w:multiLevelType w:val="multilevel"/>
    <w:tmpl w:val="8DB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927AE"/>
    <w:multiLevelType w:val="multilevel"/>
    <w:tmpl w:val="FD40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777F5"/>
    <w:multiLevelType w:val="multilevel"/>
    <w:tmpl w:val="7BA6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55EBE"/>
    <w:multiLevelType w:val="multilevel"/>
    <w:tmpl w:val="F3B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F4359"/>
    <w:multiLevelType w:val="multilevel"/>
    <w:tmpl w:val="FAB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4413C"/>
    <w:multiLevelType w:val="multilevel"/>
    <w:tmpl w:val="CA58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640D5"/>
    <w:multiLevelType w:val="multilevel"/>
    <w:tmpl w:val="B6A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C69BF"/>
    <w:multiLevelType w:val="multilevel"/>
    <w:tmpl w:val="33F8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2E"/>
    <w:rsid w:val="0039132E"/>
    <w:rsid w:val="00634037"/>
    <w:rsid w:val="00AE65D6"/>
    <w:rsid w:val="00C4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konkursy.ru/ext/aHR0cDovL3d3dy5tb3lhc3RyYW5hLnJ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БГУЭП</Company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Михаил Сергеевич</dc:creator>
  <cp:lastModifiedBy>Семья</cp:lastModifiedBy>
  <cp:revision>2</cp:revision>
  <dcterms:created xsi:type="dcterms:W3CDTF">2015-04-02T00:44:00Z</dcterms:created>
  <dcterms:modified xsi:type="dcterms:W3CDTF">2015-04-02T00:44:00Z</dcterms:modified>
</cp:coreProperties>
</file>